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C97" w:rsidRDefault="005E5C97" w:rsidP="005E5C9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B3159">
        <w:rPr>
          <w:rFonts w:hint="eastAsia"/>
          <w:b/>
          <w:noProof/>
          <w:sz w:val="24"/>
          <w:lang w:eastAsia="zh-CN"/>
        </w:rPr>
        <w:t>2964</w:t>
      </w:r>
    </w:p>
    <w:p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6A7666" w:rsidRDefault="00463675" w:rsidP="000F4E43">
      <w:pPr>
        <w:pStyle w:val="ac"/>
      </w:pPr>
      <w:r w:rsidRPr="000F4E43">
        <w:t>Title:</w:t>
      </w:r>
      <w:r w:rsidRPr="000F4E43">
        <w:tab/>
      </w:r>
      <w:r w:rsidR="006A7666" w:rsidRPr="006A7666">
        <w:t xml:space="preserve">LS on progress </w:t>
      </w:r>
      <w:r w:rsidR="00F60261">
        <w:rPr>
          <w:rFonts w:hint="eastAsia"/>
          <w:lang w:eastAsia="zh-CN"/>
        </w:rPr>
        <w:t xml:space="preserve">on key issue 1 </w:t>
      </w:r>
      <w:r w:rsidR="006A7666" w:rsidRPr="006A7666">
        <w:t>of FS_eIMS5G2</w:t>
      </w:r>
    </w:p>
    <w:p w:rsidR="006A7666" w:rsidRDefault="00463675" w:rsidP="000F4E43">
      <w:pPr>
        <w:pStyle w:val="ac"/>
        <w:rPr>
          <w:rFonts w:hint="eastAsia"/>
          <w:lang w:eastAsia="zh-CN"/>
        </w:rPr>
      </w:pPr>
      <w:r w:rsidRPr="000F4E43">
        <w:t>Response to:</w:t>
      </w:r>
      <w:r w:rsidRPr="000F4E43">
        <w:tab/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6A7666" w:rsidRPr="006A7666">
        <w:rPr>
          <w:rFonts w:eastAsia="Times New Roman"/>
          <w:color w:val="000000"/>
          <w:kern w:val="0"/>
          <w:sz w:val="22"/>
          <w:szCs w:val="22"/>
          <w:lang w:eastAsia="ja-JP"/>
        </w:rPr>
        <w:t>Rel-17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6A7666" w:rsidRPr="006A7666">
        <w:rPr>
          <w:rFonts w:eastAsia="Times New Roman"/>
          <w:color w:val="000000"/>
          <w:kern w:val="0"/>
          <w:sz w:val="22"/>
          <w:szCs w:val="22"/>
          <w:lang w:eastAsia="ja-JP"/>
        </w:rPr>
        <w:t>FS_eIMS5G2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6A7666" w:rsidRDefault="00463675" w:rsidP="000F4E43">
      <w:pPr>
        <w:pStyle w:val="Source"/>
        <w:rPr>
          <w:rFonts w:eastAsia="Times New Roman" w:hint="eastAsia"/>
          <w:color w:val="000000"/>
          <w:sz w:val="22"/>
          <w:szCs w:val="22"/>
          <w:lang w:eastAsia="ja-JP"/>
        </w:rPr>
      </w:pPr>
      <w:r w:rsidRPr="000F4E43">
        <w:t>Source:</w:t>
      </w:r>
      <w:r w:rsidRPr="000F4E43">
        <w:tab/>
      </w:r>
      <w:r w:rsidR="006A7666" w:rsidRPr="006A7666">
        <w:rPr>
          <w:rFonts w:eastAsia="Times New Roman" w:hint="eastAsia"/>
          <w:color w:val="000000"/>
          <w:sz w:val="22"/>
          <w:szCs w:val="22"/>
          <w:lang w:eastAsia="ja-JP"/>
        </w:rPr>
        <w:t>CT1</w:t>
      </w:r>
    </w:p>
    <w:p w:rsidR="00463675" w:rsidRPr="006A7666" w:rsidRDefault="00463675" w:rsidP="000F4E43">
      <w:pPr>
        <w:pStyle w:val="Source"/>
        <w:rPr>
          <w:rFonts w:eastAsia="Times New Roman" w:hint="eastAsia"/>
          <w:color w:val="000000"/>
          <w:sz w:val="22"/>
          <w:szCs w:val="22"/>
          <w:lang w:eastAsia="ja-JP"/>
        </w:rPr>
      </w:pPr>
      <w:r w:rsidRPr="000F4E43">
        <w:t>To:</w:t>
      </w:r>
      <w:r w:rsidRPr="000F4E43">
        <w:tab/>
      </w:r>
      <w:r w:rsidR="006A7666" w:rsidRPr="006A7666">
        <w:rPr>
          <w:rFonts w:eastAsia="Times New Roman" w:hint="eastAsia"/>
          <w:color w:val="000000"/>
          <w:sz w:val="22"/>
          <w:szCs w:val="22"/>
          <w:lang w:eastAsia="ja-JP"/>
        </w:rPr>
        <w:t>SA2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 w:hint="eastAsia"/>
          <w:bCs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6A7666">
        <w:rPr>
          <w:rFonts w:hint="eastAsia"/>
          <w:lang w:eastAsia="zh-CN"/>
        </w:rPr>
        <w:tab/>
      </w:r>
      <w:proofErr w:type="spellStart"/>
      <w:r w:rsidR="006A7666">
        <w:rPr>
          <w:rFonts w:hint="eastAsia"/>
          <w:lang w:eastAsia="zh-CN"/>
        </w:rPr>
        <w:t>Xu</w:t>
      </w:r>
      <w:proofErr w:type="spellEnd"/>
      <w:r w:rsidR="006A7666">
        <w:rPr>
          <w:rFonts w:hint="eastAsia"/>
          <w:lang w:eastAsia="zh-CN"/>
        </w:rPr>
        <w:t xml:space="preserve"> Chen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6A7666">
        <w:rPr>
          <w:rFonts w:hint="eastAsia"/>
          <w:bCs/>
          <w:lang w:eastAsia="zh-CN"/>
        </w:rPr>
        <w:t>chenxu</w:t>
      </w:r>
      <w:proofErr w:type="spellEnd"/>
      <w:r w:rsidR="006A7666">
        <w:rPr>
          <w:rFonts w:hint="eastAsia"/>
          <w:bCs/>
          <w:lang w:eastAsia="zh-CN"/>
        </w:rPr>
        <w:t xml:space="preserve"> at </w:t>
      </w:r>
      <w:proofErr w:type="spellStart"/>
      <w:r w:rsidR="006A7666">
        <w:rPr>
          <w:rFonts w:hint="eastAsia"/>
          <w:bCs/>
          <w:lang w:eastAsia="zh-CN"/>
        </w:rPr>
        <w:t>chinamobile</w:t>
      </w:r>
      <w:proofErr w:type="spellEnd"/>
      <w:r w:rsidR="006A7666">
        <w:rPr>
          <w:rFonts w:hint="eastAsia"/>
          <w:bCs/>
          <w:lang w:eastAsia="zh-CN"/>
        </w:rPr>
        <w:t xml:space="preserve">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Default="009D3525">
      <w:pPr>
        <w:rPr>
          <w:rFonts w:ascii="Arial" w:hAnsi="Arial" w:cs="Arial" w:hint="eastAsia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 xml:space="preserve">After further discussion </w:t>
      </w:r>
      <w:r w:rsidR="006412A7">
        <w:rPr>
          <w:rFonts w:ascii="Arial" w:hAnsi="Arial" w:cs="Arial" w:hint="eastAsia"/>
          <w:color w:val="000000"/>
          <w:lang w:eastAsia="zh-CN"/>
        </w:rPr>
        <w:t>on</w:t>
      </w:r>
      <w:r>
        <w:rPr>
          <w:rFonts w:ascii="Arial" w:hAnsi="Arial" w:cs="Arial" w:hint="eastAsia"/>
          <w:color w:val="000000"/>
          <w:lang w:eastAsia="zh-CN"/>
        </w:rPr>
        <w:t xml:space="preserve"> key issue 1 of</w:t>
      </w:r>
      <w:r w:rsidR="00AF3C03" w:rsidRPr="00AF3C03">
        <w:rPr>
          <w:rFonts w:ascii="Arial" w:eastAsia="Times New Roman" w:hAnsi="Arial" w:cs="Arial"/>
          <w:color w:val="000000"/>
          <w:lang w:eastAsia="zh-CN"/>
        </w:rPr>
        <w:t xml:space="preserve"> FS_eIMS5G2</w:t>
      </w:r>
      <w:r>
        <w:rPr>
          <w:rFonts w:ascii="Arial" w:hAnsi="Arial" w:cs="Arial" w:hint="eastAsia"/>
          <w:color w:val="000000"/>
          <w:lang w:eastAsia="zh-CN"/>
        </w:rPr>
        <w:t>,</w:t>
      </w:r>
      <w:r w:rsidR="00AF3C03" w:rsidRPr="00AF3C03">
        <w:rPr>
          <w:rFonts w:ascii="Arial" w:eastAsia="Times New Roman" w:hAnsi="Arial" w:cs="Arial"/>
          <w:color w:val="000000"/>
          <w:lang w:eastAsia="zh-CN"/>
        </w:rPr>
        <w:t xml:space="preserve"> </w:t>
      </w:r>
      <w:r w:rsidR="00AF3C03">
        <w:rPr>
          <w:rFonts w:ascii="Arial" w:hAnsi="Arial" w:cs="Arial" w:hint="eastAsia"/>
          <w:color w:val="000000"/>
          <w:lang w:eastAsia="zh-CN"/>
        </w:rPr>
        <w:t>CT1</w:t>
      </w:r>
      <w:r w:rsidR="00AF3C03" w:rsidRPr="00AF3C03">
        <w:rPr>
          <w:rFonts w:ascii="Arial" w:eastAsia="Times New Roman" w:hAnsi="Arial" w:cs="Arial"/>
          <w:color w:val="000000"/>
          <w:lang w:eastAsia="zh-CN"/>
        </w:rPr>
        <w:t xml:space="preserve"> </w:t>
      </w:r>
      <w:r w:rsidR="00AF3C03">
        <w:rPr>
          <w:rFonts w:ascii="Arial" w:hAnsi="Arial" w:cs="Arial" w:hint="eastAsia"/>
          <w:color w:val="000000"/>
          <w:lang w:eastAsia="zh-CN"/>
        </w:rPr>
        <w:t xml:space="preserve">has </w:t>
      </w:r>
      <w:r>
        <w:rPr>
          <w:rFonts w:ascii="Arial" w:hAnsi="Arial" w:cs="Arial" w:hint="eastAsia"/>
          <w:color w:val="000000"/>
          <w:lang w:eastAsia="zh-CN"/>
        </w:rPr>
        <w:t>agreed to update the</w:t>
      </w:r>
      <w:r w:rsidR="00AF3C03" w:rsidRPr="00AF3C03">
        <w:rPr>
          <w:rFonts w:ascii="Arial" w:eastAsia="Times New Roman" w:hAnsi="Arial" w:cs="Arial"/>
          <w:color w:val="000000"/>
          <w:lang w:eastAsia="zh-CN"/>
        </w:rPr>
        <w:t xml:space="preserve"> conclusions for key issue 1 of TR 23.700-10 </w:t>
      </w:r>
      <w:r>
        <w:rPr>
          <w:rFonts w:ascii="Arial" w:hAnsi="Arial" w:cs="Arial" w:hint="eastAsia"/>
          <w:color w:val="000000"/>
          <w:lang w:eastAsia="zh-CN"/>
        </w:rPr>
        <w:t xml:space="preserve">by adding the conclusion for scenario 3 </w:t>
      </w:r>
      <w:r w:rsidR="00AF3C03" w:rsidRPr="00AF3C03">
        <w:rPr>
          <w:rFonts w:ascii="Arial" w:eastAsia="Times New Roman" w:hAnsi="Arial" w:cs="Arial"/>
          <w:color w:val="000000"/>
          <w:lang w:eastAsia="zh-CN"/>
        </w:rPr>
        <w:t>as follows</w:t>
      </w:r>
      <w:r w:rsidR="00AF3C03">
        <w:rPr>
          <w:rFonts w:ascii="Arial" w:hAnsi="Arial" w:cs="Arial" w:hint="eastAsia"/>
          <w:color w:val="000000"/>
          <w:lang w:eastAsia="zh-CN"/>
        </w:rPr>
        <w:t>:</w:t>
      </w:r>
    </w:p>
    <w:p w:rsidR="00AF3C03" w:rsidRPr="009D3525" w:rsidRDefault="00AF3C03">
      <w:pPr>
        <w:rPr>
          <w:rFonts w:ascii="Arial" w:hAnsi="Arial" w:cs="Arial" w:hint="eastAsia"/>
          <w:i/>
          <w:iCs/>
          <w:color w:val="FF0000"/>
          <w:lang w:eastAsia="zh-CN"/>
        </w:rPr>
      </w:pPr>
    </w:p>
    <w:p w:rsidR="00AF3C03" w:rsidRPr="00AF3C03" w:rsidRDefault="00AF3C03">
      <w:pPr>
        <w:rPr>
          <w:rFonts w:ascii="Arial" w:hAnsi="Arial" w:cs="Arial" w:hint="eastAsia"/>
          <w:i/>
          <w:iCs/>
          <w:color w:val="FF0000"/>
          <w:lang w:eastAsia="zh-CN"/>
        </w:rPr>
      </w:pPr>
      <w:r>
        <w:t xml:space="preserve">For Key Issue #1 / Scenario 3, </w:t>
      </w:r>
      <w:r>
        <w:rPr>
          <w:rFonts w:hint="eastAsia"/>
          <w:lang w:eastAsia="zh-CN"/>
        </w:rPr>
        <w:t>solution 2 and solution 4 are both selected as the basis for normative work</w:t>
      </w:r>
      <w:r>
        <w:t>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 w:hint="eastAsia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AF3C03" w:rsidRPr="00AF3C03">
        <w:rPr>
          <w:rFonts w:ascii="Arial" w:hAnsi="Arial" w:cs="Arial" w:hint="eastAsia"/>
          <w:b/>
          <w:lang w:eastAsia="zh-CN"/>
        </w:rPr>
        <w:t>SA2</w:t>
      </w:r>
      <w:r w:rsidR="00AF3C03">
        <w:rPr>
          <w:rFonts w:ascii="Arial" w:hAnsi="Arial" w:cs="Arial" w:hint="eastAsia"/>
          <w:b/>
          <w:lang w:eastAsia="zh-CN"/>
        </w:rPr>
        <w:t>:</w:t>
      </w:r>
    </w:p>
    <w:p w:rsidR="00463675" w:rsidRPr="000F4E43" w:rsidRDefault="00463675" w:rsidP="00AF3C0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F3C03" w:rsidRPr="00464DAA">
        <w:rPr>
          <w:rFonts w:ascii="Arial" w:hAnsi="Arial" w:cs="Arial"/>
        </w:rPr>
        <w:t>CT</w:t>
      </w:r>
      <w:r w:rsidR="00AF3C03">
        <w:rPr>
          <w:rFonts w:ascii="Arial" w:hAnsi="Arial" w:cs="Arial"/>
        </w:rPr>
        <w:t>1</w:t>
      </w:r>
      <w:r w:rsidR="00AF3C03" w:rsidRPr="00464DAA">
        <w:rPr>
          <w:rFonts w:ascii="Arial" w:hAnsi="Arial" w:cs="Arial"/>
        </w:rPr>
        <w:t xml:space="preserve"> kindly asks SA2 to complete the normative work on solutions above.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:rsidR="005E5C97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5E5C97" w:rsidRPr="00F0649B" w:rsidSect="000F4E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B1A" w:rsidRDefault="00F44B1A">
      <w:r>
        <w:separator/>
      </w:r>
    </w:p>
  </w:endnote>
  <w:endnote w:type="continuationSeparator" w:id="0">
    <w:p w:rsidR="00F44B1A" w:rsidRDefault="00F44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666" w:rsidRDefault="006A766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666" w:rsidRDefault="006A766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666" w:rsidRDefault="006A766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B1A" w:rsidRDefault="00F44B1A">
      <w:r>
        <w:separator/>
      </w:r>
    </w:p>
  </w:footnote>
  <w:footnote w:type="continuationSeparator" w:id="0">
    <w:p w:rsidR="00F44B1A" w:rsidRDefault="00F44B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666" w:rsidRDefault="006A766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666" w:rsidRDefault="006A766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666" w:rsidRDefault="006A766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138DC"/>
    <w:rsid w:val="00027ACA"/>
    <w:rsid w:val="00061460"/>
    <w:rsid w:val="000A254A"/>
    <w:rsid w:val="000B1AA1"/>
    <w:rsid w:val="000F4E43"/>
    <w:rsid w:val="00105899"/>
    <w:rsid w:val="001608BF"/>
    <w:rsid w:val="00165C82"/>
    <w:rsid w:val="001734EB"/>
    <w:rsid w:val="001A4AF7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B3159"/>
    <w:rsid w:val="004B43FA"/>
    <w:rsid w:val="004B6D78"/>
    <w:rsid w:val="004C3F5A"/>
    <w:rsid w:val="004C4DCF"/>
    <w:rsid w:val="00507006"/>
    <w:rsid w:val="00584B08"/>
    <w:rsid w:val="005E5C97"/>
    <w:rsid w:val="006412A7"/>
    <w:rsid w:val="00654758"/>
    <w:rsid w:val="00687A0B"/>
    <w:rsid w:val="006A7666"/>
    <w:rsid w:val="006B1129"/>
    <w:rsid w:val="006D0B09"/>
    <w:rsid w:val="006E17C7"/>
    <w:rsid w:val="007032C5"/>
    <w:rsid w:val="007116E4"/>
    <w:rsid w:val="0072140F"/>
    <w:rsid w:val="00726FC3"/>
    <w:rsid w:val="0077485D"/>
    <w:rsid w:val="00787CAC"/>
    <w:rsid w:val="0089666F"/>
    <w:rsid w:val="0090241A"/>
    <w:rsid w:val="00923E7C"/>
    <w:rsid w:val="009B087B"/>
    <w:rsid w:val="009D2D6A"/>
    <w:rsid w:val="009D3525"/>
    <w:rsid w:val="009F6E85"/>
    <w:rsid w:val="00A7348D"/>
    <w:rsid w:val="00AC079B"/>
    <w:rsid w:val="00AD51BB"/>
    <w:rsid w:val="00AE489C"/>
    <w:rsid w:val="00AF3C03"/>
    <w:rsid w:val="00B144F4"/>
    <w:rsid w:val="00BB6350"/>
    <w:rsid w:val="00BF7EE2"/>
    <w:rsid w:val="00C165D1"/>
    <w:rsid w:val="00C6700A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44B1A"/>
    <w:rsid w:val="00F60261"/>
    <w:rsid w:val="00F9363A"/>
    <w:rsid w:val="00F97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87B"/>
    <w:rPr>
      <w:lang w:eastAsia="en-US"/>
    </w:rPr>
  </w:style>
  <w:style w:type="paragraph" w:styleId="1">
    <w:name w:val="heading 1"/>
    <w:aliases w:val="H1,h1"/>
    <w:basedOn w:val="a"/>
    <w:next w:val="a"/>
    <w:qFormat/>
    <w:rsid w:val="009B087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B087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B087B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B087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B087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B087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B087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B087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B087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9B087B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9B087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9B087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9B087B"/>
  </w:style>
  <w:style w:type="paragraph" w:customStyle="1" w:styleId="B1">
    <w:name w:val="B1"/>
    <w:basedOn w:val="a"/>
    <w:rsid w:val="009B087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B087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B087B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9B087B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9B087B"/>
    <w:rPr>
      <w:sz w:val="16"/>
    </w:rPr>
  </w:style>
  <w:style w:type="paragraph" w:customStyle="1" w:styleId="DECISION">
    <w:name w:val="DECISION"/>
    <w:basedOn w:val="a"/>
    <w:rsid w:val="009B087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B087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B087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B087B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9B087B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d">
    <w:name w:val="Document Map"/>
    <w:basedOn w:val="a"/>
    <w:link w:val="Char3"/>
    <w:uiPriority w:val="99"/>
    <w:semiHidden/>
    <w:unhideWhenUsed/>
    <w:rsid w:val="006A7666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d"/>
    <w:uiPriority w:val="99"/>
    <w:semiHidden/>
    <w:rsid w:val="006A7666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17" Type="http://schemas.microsoft.com/office/2011/relationships/commentsExtended" Target="commentsExtended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Yi Jiang</cp:lastModifiedBy>
  <cp:revision>15</cp:revision>
  <cp:lastPrinted>2002-04-23T07:10:00Z</cp:lastPrinted>
  <dcterms:created xsi:type="dcterms:W3CDTF">2022-03-30T09:44:00Z</dcterms:created>
  <dcterms:modified xsi:type="dcterms:W3CDTF">2022-03-30T09:45:00Z</dcterms:modified>
</cp:coreProperties>
</file>